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174CA">
      <w:pPr>
        <w:ind w:left="-1134" w:right="-1396"/>
        <w:rPr>
          <w:szCs w:val="20"/>
        </w:rPr>
      </w:pPr>
      <w:r w:rsidRPr="001174CA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2.7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174CA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0.65pt;width:234.75pt;height:363.7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AE6D64" w:rsidRDefault="000F0DDA" w:rsidP="00733253">
                  <w:pPr>
                    <w:shd w:val="clear" w:color="auto" w:fill="FFFFFF"/>
                    <w:spacing w:after="100" w:afterAutospacing="1"/>
                    <w:outlineLvl w:val="0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"http://www.amazon.it/Fare-spesa-con-Slow-Food/dp/8884993873/ref=sr_1_1?s=books&amp;ie=UTF8&amp;qid=1433751513&amp;sr=1-1&amp;keywords=fare+la+spesa+con+slow+food"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r w:rsidR="00140E66" w:rsidRPr="000F0DDA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Fare la spesa con Slow Food</w:t>
                  </w:r>
                  <w:r w:rsidR="00023C25" w:rsidRPr="000F0DDA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 di </w:t>
                  </w:r>
                  <w:proofErr w:type="spellStart"/>
                  <w:r w:rsidR="00023C25" w:rsidRPr="000F0DDA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Aa.Vv.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  <w:r w:rsidR="00583F9E" w:rsidRPr="00AE6D64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092DCC" w:rsidRPr="00AE6D64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EUR 16,92</w:t>
                  </w:r>
                  <w:r w:rsidR="00894326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AE6D64" w:rsidRDefault="00023C25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023C25">
                    <w:rPr>
                      <w:rFonts w:asciiTheme="minorHAnsi" w:hAnsiTheme="minorHAnsi"/>
                      <w:sz w:val="28"/>
                      <w:szCs w:val="28"/>
                    </w:rPr>
                    <w:t>Una guida indispensabile per la spesa quotidiana, con tutti gli indirizzi per comprare i migliori prodotti in ogni territorio. A casa nostra o in viaggio, sarà una compagna fedele per trovare cose buone e sostenibili, comprando direttamente da produttori e artigiani, al mercato o nelle intramontabili botteghe. Garantisce Slow Food, con la sua rete capillare di segnalatori in tutta Italia. Dove fare la spesa è sempre un piacere.</w:t>
                  </w:r>
                </w:p>
                <w:p w:rsidR="00AE6D64" w:rsidRPr="00AE6D64" w:rsidRDefault="00AE6D64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A60DEB" w:rsidRP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23C25"/>
    <w:rsid w:val="00092DCC"/>
    <w:rsid w:val="000F0DDA"/>
    <w:rsid w:val="001174CA"/>
    <w:rsid w:val="00140E66"/>
    <w:rsid w:val="00167103"/>
    <w:rsid w:val="001E7F9E"/>
    <w:rsid w:val="001F4667"/>
    <w:rsid w:val="00216501"/>
    <w:rsid w:val="002603D7"/>
    <w:rsid w:val="002650FD"/>
    <w:rsid w:val="00350123"/>
    <w:rsid w:val="003539F9"/>
    <w:rsid w:val="003625B7"/>
    <w:rsid w:val="00377702"/>
    <w:rsid w:val="00470720"/>
    <w:rsid w:val="004A2E6E"/>
    <w:rsid w:val="00553C1A"/>
    <w:rsid w:val="00583F9E"/>
    <w:rsid w:val="00591D88"/>
    <w:rsid w:val="0059677A"/>
    <w:rsid w:val="005A19BE"/>
    <w:rsid w:val="005D61A4"/>
    <w:rsid w:val="00612DD9"/>
    <w:rsid w:val="00623E01"/>
    <w:rsid w:val="006302D2"/>
    <w:rsid w:val="00650287"/>
    <w:rsid w:val="006F2017"/>
    <w:rsid w:val="007068D8"/>
    <w:rsid w:val="00710E7B"/>
    <w:rsid w:val="00733253"/>
    <w:rsid w:val="007B0186"/>
    <w:rsid w:val="00894326"/>
    <w:rsid w:val="00901023"/>
    <w:rsid w:val="00941F02"/>
    <w:rsid w:val="00943EEB"/>
    <w:rsid w:val="00981CA9"/>
    <w:rsid w:val="009E41EF"/>
    <w:rsid w:val="00A03AF6"/>
    <w:rsid w:val="00A17053"/>
    <w:rsid w:val="00A60DEB"/>
    <w:rsid w:val="00A739C7"/>
    <w:rsid w:val="00AB0F4D"/>
    <w:rsid w:val="00AE6D64"/>
    <w:rsid w:val="00AF66B3"/>
    <w:rsid w:val="00B73C26"/>
    <w:rsid w:val="00B80BE9"/>
    <w:rsid w:val="00B915A4"/>
    <w:rsid w:val="00BA55BA"/>
    <w:rsid w:val="00C40CBD"/>
    <w:rsid w:val="00C41FC2"/>
    <w:rsid w:val="00C7343A"/>
    <w:rsid w:val="00C756DD"/>
    <w:rsid w:val="00C846BC"/>
    <w:rsid w:val="00CC23F4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  <w:style w:type="character" w:customStyle="1" w:styleId="a-color-secondary">
    <w:name w:val="a-color-secondary"/>
    <w:basedOn w:val="Carpredefinitoparagrafo"/>
    <w:rsid w:val="00A60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9D041-71C6-4CAA-9E1A-A27A41B4E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2015-06-08T08:17:00Z</cp:lastPrinted>
  <dcterms:created xsi:type="dcterms:W3CDTF">2015-06-08T08:32:00Z</dcterms:created>
  <dcterms:modified xsi:type="dcterms:W3CDTF">2015-06-08T08:32:00Z</dcterms:modified>
</cp:coreProperties>
</file>